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F5" w:rsidRPr="005E762D" w:rsidRDefault="00C9071C" w:rsidP="00C9071C">
      <w:pPr>
        <w:spacing w:after="0"/>
        <w:rPr>
          <w:b/>
        </w:rPr>
      </w:pPr>
      <w:r w:rsidRPr="005E762D">
        <w:rPr>
          <w:b/>
        </w:rPr>
        <w:t>Course Review:  T&amp;L 598-Research Seminar in Mathematics and Science Education</w:t>
      </w:r>
    </w:p>
    <w:p w:rsidR="00C9071C" w:rsidRDefault="00C9071C" w:rsidP="00C9071C">
      <w:pPr>
        <w:spacing w:after="0"/>
      </w:pPr>
      <w:r>
        <w:t>Faculty Reviewers:  Lou Vyhnanek, Jennifer Schwartz</w:t>
      </w:r>
    </w:p>
    <w:p w:rsidR="00C9071C" w:rsidRDefault="00C9071C" w:rsidP="00C9071C">
      <w:pPr>
        <w:spacing w:after="0"/>
      </w:pPr>
      <w:r>
        <w:t>Review Date:  October 24, 2014</w:t>
      </w:r>
    </w:p>
    <w:p w:rsidR="00C9071C" w:rsidRDefault="00C9071C" w:rsidP="00C9071C">
      <w:pPr>
        <w:spacing w:after="0"/>
      </w:pPr>
    </w:p>
    <w:p w:rsidR="00C9071C" w:rsidRDefault="00C9071C" w:rsidP="00C9071C">
      <w:pPr>
        <w:spacing w:after="0"/>
      </w:pPr>
      <w:r>
        <w:t>Background:  The WSU Registrar received a major curricular change form from the College of Education requesting that the repeat credit for this 1 credit class be changed from 4 hours to 6 hours.</w:t>
      </w:r>
    </w:p>
    <w:p w:rsidR="00C9071C" w:rsidRDefault="00C9071C" w:rsidP="00C9071C">
      <w:pPr>
        <w:spacing w:after="0"/>
      </w:pPr>
    </w:p>
    <w:p w:rsidR="00C9071C" w:rsidRDefault="00C9071C" w:rsidP="00C9071C">
      <w:pPr>
        <w:spacing w:after="0"/>
      </w:pPr>
      <w:r>
        <w:t>Review Comments:</w:t>
      </w:r>
    </w:p>
    <w:p w:rsidR="00C9071C" w:rsidRDefault="00C9071C" w:rsidP="00C9071C">
      <w:pPr>
        <w:pStyle w:val="ListParagraph"/>
        <w:numPr>
          <w:ilvl w:val="0"/>
          <w:numId w:val="3"/>
        </w:numPr>
        <w:spacing w:after="0"/>
      </w:pPr>
      <w:r w:rsidRPr="005E762D">
        <w:rPr>
          <w:b/>
        </w:rPr>
        <w:t>Rationale</w:t>
      </w:r>
      <w:r>
        <w:t xml:space="preserve">:  </w:t>
      </w:r>
      <w:r w:rsidR="005E762D">
        <w:t>The rationale for the class is clear, stressing there are many part-time students in the Mathematics and Science Education PhD program and the faculty would like them to participate in this 1-credit seminar for as many semesters as possible.  That is why they are requesting the maximum number of credits for this class be increased from 4 to 6 hours.</w:t>
      </w:r>
    </w:p>
    <w:p w:rsidR="005E762D" w:rsidRDefault="005E762D" w:rsidP="005E762D">
      <w:pPr>
        <w:spacing w:after="0"/>
        <w:ind w:left="720"/>
      </w:pPr>
    </w:p>
    <w:p w:rsidR="001A61B4" w:rsidRPr="001A61B4" w:rsidRDefault="005E762D" w:rsidP="005E762D">
      <w:pPr>
        <w:pStyle w:val="ListParagraph"/>
        <w:numPr>
          <w:ilvl w:val="0"/>
          <w:numId w:val="3"/>
        </w:numPr>
        <w:spacing w:after="0"/>
        <w:rPr>
          <w:b/>
        </w:rPr>
      </w:pPr>
      <w:r>
        <w:t xml:space="preserve"> </w:t>
      </w:r>
      <w:r w:rsidRPr="005E762D">
        <w:rPr>
          <w:b/>
        </w:rPr>
        <w:t>Syllabus</w:t>
      </w:r>
      <w:r>
        <w:rPr>
          <w:b/>
        </w:rPr>
        <w:t xml:space="preserve">:  </w:t>
      </w:r>
      <w:r w:rsidR="00EB1EC3">
        <w:t>The syllabus for this class has been revised and contains all the required elements.  Student learning outcomes are clear and they are linked to class activities and evaluation measures.  There is clear grading criteria and weighting of assignments.  Each assignment is described in detail in the syllabus.  I also contacted the instructor, Janet Frost, and she added an attendance policy and a policy on late assignments to the revised syllabus.</w:t>
      </w:r>
      <w:r w:rsidR="001A61B4">
        <w:t xml:space="preserve">  All the required university policies are included and there is a weekly course outline and selected bibliography of readings for the seminar.  </w:t>
      </w:r>
    </w:p>
    <w:p w:rsidR="001A61B4" w:rsidRDefault="001A61B4" w:rsidP="001A61B4">
      <w:pPr>
        <w:spacing w:after="0"/>
        <w:ind w:left="720"/>
        <w:rPr>
          <w:b/>
        </w:rPr>
      </w:pPr>
    </w:p>
    <w:p w:rsidR="001A61B4" w:rsidRDefault="001A61B4" w:rsidP="001A61B4">
      <w:pPr>
        <w:spacing w:after="0"/>
        <w:ind w:left="720"/>
        <w:rPr>
          <w:b/>
        </w:rPr>
      </w:pPr>
      <w:r>
        <w:rPr>
          <w:b/>
        </w:rPr>
        <w:t>Reviewer’s Final Assessment:</w:t>
      </w:r>
    </w:p>
    <w:p w:rsidR="001A61B4" w:rsidRDefault="001A61B4" w:rsidP="001A61B4">
      <w:pPr>
        <w:spacing w:after="0"/>
        <w:ind w:left="1440"/>
      </w:pPr>
      <w:r>
        <w:t>T&amp;L 598 (Research Seminar in Mathematics and Science Education) makes a contribution to the graduate experience at WSU.</w:t>
      </w:r>
    </w:p>
    <w:p w:rsidR="005E762D" w:rsidRPr="001A61B4" w:rsidRDefault="005E762D" w:rsidP="001A61B4">
      <w:pPr>
        <w:spacing w:after="0"/>
        <w:ind w:left="1440"/>
        <w:rPr>
          <w:b/>
        </w:rPr>
      </w:pPr>
      <w:r w:rsidRPr="001A61B4">
        <w:rPr>
          <w:b/>
        </w:rPr>
        <w:t xml:space="preserve">  </w:t>
      </w:r>
    </w:p>
    <w:p w:rsidR="00C9071C" w:rsidRDefault="001A61B4" w:rsidP="00C9071C">
      <w:pPr>
        <w:pStyle w:val="ListParagraph"/>
        <w:spacing w:after="0"/>
        <w:rPr>
          <w:b/>
        </w:rPr>
      </w:pPr>
      <w:r w:rsidRPr="001A61B4">
        <w:rPr>
          <w:b/>
        </w:rPr>
        <w:t>Motions</w:t>
      </w:r>
      <w:r>
        <w:rPr>
          <w:b/>
        </w:rPr>
        <w:t>:</w:t>
      </w:r>
    </w:p>
    <w:p w:rsidR="001A61B4" w:rsidRPr="001A61B4" w:rsidRDefault="001A61B4" w:rsidP="001A61B4">
      <w:pPr>
        <w:pStyle w:val="ListParagraph"/>
        <w:spacing w:after="0"/>
        <w:ind w:left="1440"/>
      </w:pPr>
      <w:r>
        <w:t>We move to approve extending the repeat credit hours for T&amp;L 598 from 4 hours to 6 hours</w:t>
      </w:r>
      <w:r w:rsidR="00401C24">
        <w:t xml:space="preserve">.  </w:t>
      </w:r>
      <w:bookmarkStart w:id="0" w:name="_GoBack"/>
      <w:bookmarkEnd w:id="0"/>
    </w:p>
    <w:p w:rsidR="001A61B4" w:rsidRPr="001A61B4" w:rsidRDefault="001A61B4" w:rsidP="00C9071C">
      <w:pPr>
        <w:pStyle w:val="ListParagraph"/>
        <w:spacing w:after="0"/>
        <w:rPr>
          <w:b/>
        </w:rPr>
      </w:pPr>
    </w:p>
    <w:p w:rsidR="00C9071C" w:rsidRDefault="00C9071C"/>
    <w:p w:rsidR="00C9071C" w:rsidRDefault="00C9071C"/>
    <w:sectPr w:rsidR="00C90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C78"/>
    <w:multiLevelType w:val="hybridMultilevel"/>
    <w:tmpl w:val="00807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F1611"/>
    <w:multiLevelType w:val="hybridMultilevel"/>
    <w:tmpl w:val="A78C3322"/>
    <w:lvl w:ilvl="0" w:tplc="A8485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1B41B8"/>
    <w:multiLevelType w:val="hybridMultilevel"/>
    <w:tmpl w:val="5C62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1C"/>
    <w:rsid w:val="000917F5"/>
    <w:rsid w:val="001A61B4"/>
    <w:rsid w:val="00401C24"/>
    <w:rsid w:val="005E762D"/>
    <w:rsid w:val="00C9071C"/>
    <w:rsid w:val="00EB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Vyhnanek, Lou</dc:creator>
  <cp:lastModifiedBy>Vyhnanek, Lou</cp:lastModifiedBy>
  <cp:revision>1</cp:revision>
  <dcterms:created xsi:type="dcterms:W3CDTF">2014-10-24T18:13:00Z</dcterms:created>
  <dcterms:modified xsi:type="dcterms:W3CDTF">2014-10-24T18:58:00Z</dcterms:modified>
</cp:coreProperties>
</file>